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5E" w:rsidRDefault="00F6175E" w:rsidP="00F6175E">
      <w:pPr>
        <w:spacing w:after="0" w:line="240" w:lineRule="auto"/>
        <w:ind w:left="-567" w:right="-2"/>
        <w:jc w:val="right"/>
        <w:rPr>
          <w:rFonts w:eastAsia="Times New Roman"/>
          <w:i/>
          <w:iCs/>
          <w:color w:val="000000"/>
          <w:szCs w:val="24"/>
          <w:lang w:eastAsia="ru-RU"/>
        </w:rPr>
      </w:pPr>
      <w:r w:rsidRPr="00F6175E">
        <w:rPr>
          <w:rFonts w:eastAsia="Times New Roman"/>
          <w:i/>
          <w:iCs/>
          <w:color w:val="000000"/>
          <w:szCs w:val="24"/>
          <w:lang w:eastAsia="ru-RU"/>
        </w:rPr>
        <w:t>Приложение 3</w:t>
      </w:r>
    </w:p>
    <w:p w:rsidR="00F6175E" w:rsidRPr="00F6175E" w:rsidRDefault="00F6175E" w:rsidP="00F6175E">
      <w:pPr>
        <w:spacing w:after="0" w:line="240" w:lineRule="auto"/>
        <w:ind w:left="-567" w:right="-2"/>
        <w:jc w:val="right"/>
        <w:rPr>
          <w:rFonts w:eastAsia="Times New Roman"/>
          <w:i/>
          <w:iCs/>
          <w:color w:val="000000"/>
          <w:szCs w:val="24"/>
          <w:lang w:eastAsia="ru-RU"/>
        </w:rPr>
      </w:pPr>
    </w:p>
    <w:p w:rsidR="00F6175E" w:rsidRDefault="00F6175E" w:rsidP="00F6175E">
      <w:pPr>
        <w:spacing w:after="0" w:line="240" w:lineRule="auto"/>
        <w:ind w:left="-567" w:right="-2"/>
        <w:jc w:val="center"/>
        <w:rPr>
          <w:rFonts w:eastAsia="Times New Roman"/>
          <w:b/>
          <w:iCs/>
          <w:color w:val="000000"/>
          <w:szCs w:val="24"/>
          <w:lang w:eastAsia="ru-RU"/>
        </w:rPr>
      </w:pPr>
      <w:r>
        <w:rPr>
          <w:rFonts w:eastAsia="Times New Roman"/>
          <w:b/>
          <w:iCs/>
          <w:color w:val="000000"/>
          <w:szCs w:val="24"/>
          <w:lang w:eastAsia="ru-RU"/>
        </w:rPr>
        <w:t>РЕКОМЕНДАЦИИ НАЦИОНАЛЬНОЙ БИБЛИОТЕКИ ЧУВАШСКОЙ РЕСПУБЛИКИ</w:t>
      </w:r>
    </w:p>
    <w:p w:rsidR="00F6175E" w:rsidRDefault="00401413" w:rsidP="00F6175E">
      <w:pPr>
        <w:spacing w:after="0" w:line="240" w:lineRule="auto"/>
        <w:ind w:left="-567" w:right="-2"/>
        <w:jc w:val="center"/>
        <w:rPr>
          <w:rFonts w:eastAsia="Times New Roman"/>
          <w:b/>
          <w:bCs/>
          <w:szCs w:val="24"/>
          <w:lang w:eastAsia="ru-RU"/>
        </w:rPr>
      </w:pPr>
      <w:r>
        <w:rPr>
          <w:rFonts w:eastAsia="Times New Roman"/>
          <w:b/>
          <w:iCs/>
          <w:color w:val="000000"/>
          <w:szCs w:val="24"/>
          <w:lang w:eastAsia="ru-RU"/>
        </w:rPr>
        <w:t>К</w:t>
      </w:r>
      <w:r w:rsidR="00F6175E">
        <w:rPr>
          <w:rFonts w:eastAsia="Times New Roman"/>
          <w:b/>
          <w:iCs/>
          <w:color w:val="000000"/>
          <w:szCs w:val="24"/>
          <w:lang w:eastAsia="ru-RU"/>
        </w:rPr>
        <w:t xml:space="preserve"> </w:t>
      </w:r>
      <w:r w:rsidR="00F6175E">
        <w:rPr>
          <w:rFonts w:eastAsia="Times New Roman"/>
          <w:b/>
          <w:bCs/>
          <w:szCs w:val="24"/>
          <w:lang w:eastAsia="ru-RU"/>
        </w:rPr>
        <w:t>СОСТАВЛЕНИЮ АНАЛИТИЧЕСКОГО ДОКЛАДА</w:t>
      </w:r>
    </w:p>
    <w:p w:rsidR="004228FC" w:rsidRDefault="004228FC" w:rsidP="00F6175E">
      <w:pPr>
        <w:spacing w:after="0" w:line="240" w:lineRule="auto"/>
        <w:ind w:left="-567" w:right="-2"/>
        <w:jc w:val="center"/>
        <w:rPr>
          <w:b/>
          <w:i/>
          <w:spacing w:val="-9"/>
          <w:szCs w:val="24"/>
        </w:rPr>
      </w:pPr>
    </w:p>
    <w:p w:rsidR="00A4213F" w:rsidRDefault="00F6175E" w:rsidP="00424EFB">
      <w:pPr>
        <w:spacing w:after="120" w:line="240" w:lineRule="auto"/>
        <w:ind w:left="-567" w:firstLine="709"/>
        <w:jc w:val="both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>1. </w:t>
      </w:r>
      <w:r w:rsidR="00C468EF" w:rsidRPr="00C468EF">
        <w:rPr>
          <w:rFonts w:eastAsia="Times New Roman"/>
          <w:sz w:val="22"/>
          <w:lang w:eastAsia="ru-RU"/>
        </w:rPr>
        <w:t xml:space="preserve">Аналитический доклад о деятельности ЦБС </w:t>
      </w:r>
      <w:r w:rsidR="00A4213F">
        <w:rPr>
          <w:rFonts w:eastAsia="Times New Roman"/>
          <w:sz w:val="22"/>
          <w:lang w:eastAsia="ru-RU"/>
        </w:rPr>
        <w:t>утверждается руководителем ЦБС.</w:t>
      </w:r>
      <w:r w:rsidR="00A4213F">
        <w:rPr>
          <w:sz w:val="22"/>
        </w:rPr>
        <w:t xml:space="preserve"> </w:t>
      </w:r>
      <w:r w:rsidR="00A4213F">
        <w:rPr>
          <w:rFonts w:eastAsia="Times New Roman"/>
          <w:sz w:val="22"/>
          <w:lang w:eastAsia="ru-RU"/>
        </w:rPr>
        <w:t xml:space="preserve">В титульном листе </w:t>
      </w:r>
      <w:r w:rsidR="00F51096">
        <w:rPr>
          <w:rFonts w:eastAsia="Times New Roman"/>
          <w:sz w:val="22"/>
          <w:lang w:eastAsia="ru-RU"/>
        </w:rPr>
        <w:t xml:space="preserve">указываются </w:t>
      </w:r>
      <w:r w:rsidR="00C468EF">
        <w:rPr>
          <w:rFonts w:eastAsia="Times New Roman"/>
          <w:sz w:val="22"/>
          <w:lang w:eastAsia="ru-RU"/>
        </w:rPr>
        <w:t xml:space="preserve">название ЦБС </w:t>
      </w:r>
      <w:r w:rsidR="00A4213F">
        <w:rPr>
          <w:rFonts w:eastAsia="Times New Roman"/>
          <w:sz w:val="22"/>
          <w:lang w:eastAsia="ru-RU"/>
        </w:rPr>
        <w:t>без сокращений.</w:t>
      </w:r>
      <w:r w:rsidR="00A4213F" w:rsidRPr="004228FC">
        <w:rPr>
          <w:sz w:val="22"/>
        </w:rPr>
        <w:t xml:space="preserve"> </w:t>
      </w:r>
      <w:r w:rsidR="00A4213F">
        <w:rPr>
          <w:sz w:val="22"/>
        </w:rPr>
        <w:t>В дальнейшем можно исполь</w:t>
      </w:r>
      <w:r w:rsidR="00F8439C">
        <w:rPr>
          <w:sz w:val="22"/>
        </w:rPr>
        <w:t xml:space="preserve">зовать его сокращенный вариант </w:t>
      </w:r>
      <w:r w:rsidR="00A4213F">
        <w:rPr>
          <w:sz w:val="22"/>
        </w:rPr>
        <w:t>по Уставу.</w:t>
      </w:r>
    </w:p>
    <w:p w:rsidR="00A4213F" w:rsidRPr="00DE178E" w:rsidRDefault="00A4213F" w:rsidP="00DE178E">
      <w:pPr>
        <w:spacing w:after="120" w:line="240" w:lineRule="auto"/>
        <w:ind w:left="-567" w:firstLine="709"/>
        <w:jc w:val="both"/>
        <w:rPr>
          <w:rFonts w:eastAsia="Times New Roman"/>
          <w:sz w:val="22"/>
          <w:lang w:eastAsia="ru-RU"/>
        </w:rPr>
      </w:pPr>
      <w:r w:rsidRPr="00DE178E">
        <w:rPr>
          <w:rFonts w:eastAsia="Times New Roman"/>
          <w:sz w:val="22"/>
          <w:lang w:eastAsia="ru-RU"/>
        </w:rPr>
        <w:t xml:space="preserve">Пример: </w:t>
      </w:r>
    </w:p>
    <w:p w:rsidR="00A4213F" w:rsidRDefault="00A4213F" w:rsidP="00A4213F">
      <w:pPr>
        <w:spacing w:after="120" w:line="240" w:lineRule="auto"/>
        <w:ind w:left="-567" w:firstLine="709"/>
        <w:jc w:val="both"/>
        <w:rPr>
          <w:rFonts w:eastAsia="Times New Roman"/>
          <w:bCs/>
          <w:i/>
          <w:sz w:val="22"/>
          <w:lang w:eastAsia="ru-RU"/>
        </w:rPr>
      </w:pPr>
      <w:r>
        <w:rPr>
          <w:rFonts w:eastAsia="Times New Roman"/>
          <w:bCs/>
          <w:i/>
          <w:sz w:val="22"/>
          <w:lang w:eastAsia="ru-RU"/>
        </w:rPr>
        <w:t xml:space="preserve">Муниципальное бюджетное учреждение культуры «Централизованная библиотечная система» </w:t>
      </w:r>
      <w:proofErr w:type="spellStart"/>
      <w:r>
        <w:rPr>
          <w:rFonts w:eastAsia="Times New Roman"/>
          <w:bCs/>
          <w:i/>
          <w:sz w:val="22"/>
          <w:lang w:eastAsia="ru-RU"/>
        </w:rPr>
        <w:t>Моргаушского</w:t>
      </w:r>
      <w:proofErr w:type="spellEnd"/>
      <w:r>
        <w:rPr>
          <w:rFonts w:eastAsia="Times New Roman"/>
          <w:bCs/>
          <w:i/>
          <w:sz w:val="22"/>
          <w:lang w:eastAsia="ru-RU"/>
        </w:rPr>
        <w:t xml:space="preserve"> </w:t>
      </w:r>
      <w:r w:rsidR="00DE0E55">
        <w:rPr>
          <w:rFonts w:eastAsia="Times New Roman"/>
          <w:bCs/>
          <w:i/>
          <w:sz w:val="22"/>
          <w:lang w:eastAsia="ru-RU"/>
        </w:rPr>
        <w:t>муниципального округа</w:t>
      </w:r>
      <w:r>
        <w:rPr>
          <w:rFonts w:eastAsia="Times New Roman"/>
          <w:bCs/>
          <w:i/>
          <w:sz w:val="22"/>
          <w:lang w:eastAsia="ru-RU"/>
        </w:rPr>
        <w:t xml:space="preserve"> Чувашской Республики – МБУК «ЦБС» </w:t>
      </w:r>
      <w:proofErr w:type="spellStart"/>
      <w:r>
        <w:rPr>
          <w:rFonts w:eastAsia="Times New Roman"/>
          <w:bCs/>
          <w:i/>
          <w:sz w:val="22"/>
          <w:lang w:eastAsia="ru-RU"/>
        </w:rPr>
        <w:t>Моргаушского</w:t>
      </w:r>
      <w:proofErr w:type="spellEnd"/>
      <w:r>
        <w:rPr>
          <w:rFonts w:eastAsia="Times New Roman"/>
          <w:bCs/>
          <w:i/>
          <w:sz w:val="22"/>
          <w:lang w:eastAsia="ru-RU"/>
        </w:rPr>
        <w:t xml:space="preserve"> </w:t>
      </w:r>
      <w:r w:rsidR="00DE0E55" w:rsidRPr="00DE0E55">
        <w:rPr>
          <w:rFonts w:eastAsia="Times New Roman"/>
          <w:bCs/>
          <w:i/>
          <w:sz w:val="22"/>
          <w:lang w:eastAsia="ru-RU"/>
        </w:rPr>
        <w:t>муниципального округа</w:t>
      </w:r>
      <w:r>
        <w:rPr>
          <w:rFonts w:eastAsia="Times New Roman"/>
          <w:bCs/>
          <w:i/>
          <w:sz w:val="22"/>
          <w:lang w:eastAsia="ru-RU"/>
        </w:rPr>
        <w:t xml:space="preserve"> ЧР</w:t>
      </w:r>
    </w:p>
    <w:p w:rsidR="00F6175E" w:rsidRPr="00F8439C" w:rsidRDefault="00C468EF" w:rsidP="00F6175E">
      <w:pPr>
        <w:spacing w:after="0" w:line="240" w:lineRule="auto"/>
        <w:ind w:left="-567" w:firstLine="709"/>
        <w:jc w:val="both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>2</w:t>
      </w:r>
      <w:r w:rsidR="00F6175E" w:rsidRPr="00F8439C">
        <w:rPr>
          <w:rFonts w:eastAsia="Times New Roman"/>
          <w:sz w:val="22"/>
          <w:lang w:eastAsia="ru-RU"/>
        </w:rPr>
        <w:t xml:space="preserve">. Следует </w:t>
      </w:r>
      <w:r w:rsidR="00F8439C" w:rsidRPr="00F8439C">
        <w:rPr>
          <w:rFonts w:eastAsia="Times New Roman"/>
          <w:sz w:val="22"/>
          <w:lang w:eastAsia="ru-RU"/>
        </w:rPr>
        <w:t>обратить внимание на соблюдение норм русского языка</w:t>
      </w:r>
      <w:r w:rsidR="004228FC" w:rsidRPr="00F8439C">
        <w:rPr>
          <w:rFonts w:eastAsia="Times New Roman"/>
          <w:sz w:val="22"/>
          <w:lang w:eastAsia="ru-RU"/>
        </w:rPr>
        <w:t>,</w:t>
      </w:r>
      <w:r w:rsidR="00F6175E" w:rsidRPr="00F8439C">
        <w:rPr>
          <w:rFonts w:eastAsia="Times New Roman"/>
          <w:sz w:val="22"/>
          <w:lang w:eastAsia="ru-RU"/>
        </w:rPr>
        <w:t xml:space="preserve"> единообрази</w:t>
      </w:r>
      <w:r w:rsidR="00F8439C" w:rsidRPr="00F8439C">
        <w:rPr>
          <w:rFonts w:eastAsia="Times New Roman"/>
          <w:sz w:val="22"/>
          <w:lang w:eastAsia="ru-RU"/>
        </w:rPr>
        <w:t>е</w:t>
      </w:r>
      <w:r w:rsidR="00F6175E" w:rsidRPr="00F8439C">
        <w:rPr>
          <w:rFonts w:eastAsia="Times New Roman"/>
          <w:sz w:val="22"/>
          <w:lang w:eastAsia="ru-RU"/>
        </w:rPr>
        <w:t xml:space="preserve"> </w:t>
      </w:r>
      <w:r w:rsidR="00F8439C" w:rsidRPr="00F8439C">
        <w:rPr>
          <w:rFonts w:eastAsia="Times New Roman"/>
          <w:sz w:val="22"/>
          <w:lang w:eastAsia="ru-RU"/>
        </w:rPr>
        <w:t>оформления текста.</w:t>
      </w:r>
    </w:p>
    <w:p w:rsidR="00F6175E" w:rsidRDefault="00C468EF" w:rsidP="00F6175E">
      <w:pPr>
        <w:spacing w:before="80" w:after="80" w:line="240" w:lineRule="auto"/>
        <w:ind w:left="-567" w:firstLine="709"/>
        <w:jc w:val="both"/>
        <w:rPr>
          <w:rFonts w:eastAsia="Times New Roman"/>
          <w:sz w:val="22"/>
          <w:lang w:eastAsia="ru-RU"/>
        </w:rPr>
      </w:pPr>
      <w:r>
        <w:rPr>
          <w:rFonts w:eastAsia="Times New Roman"/>
          <w:bCs/>
          <w:sz w:val="22"/>
          <w:lang w:eastAsia="ru-RU"/>
        </w:rPr>
        <w:t>3</w:t>
      </w:r>
      <w:r w:rsidR="00F6175E">
        <w:rPr>
          <w:rFonts w:eastAsia="Times New Roman"/>
          <w:bCs/>
          <w:sz w:val="22"/>
          <w:lang w:eastAsia="ru-RU"/>
        </w:rPr>
        <w:t>.</w:t>
      </w:r>
      <w:r w:rsidR="00F6175E">
        <w:rPr>
          <w:rFonts w:eastAsia="Times New Roman"/>
          <w:b/>
          <w:bCs/>
          <w:sz w:val="22"/>
          <w:lang w:eastAsia="ru-RU"/>
        </w:rPr>
        <w:t> </w:t>
      </w:r>
      <w:r w:rsidR="00F6175E" w:rsidRPr="004E4157">
        <w:rPr>
          <w:rFonts w:eastAsia="Times New Roman"/>
          <w:bCs/>
          <w:sz w:val="22"/>
          <w:lang w:eastAsia="ru-RU"/>
        </w:rPr>
        <w:t>Не допускается использование фраз:</w:t>
      </w:r>
      <w:r w:rsidR="00F6175E">
        <w:rPr>
          <w:rFonts w:eastAsia="Times New Roman"/>
          <w:b/>
          <w:bCs/>
          <w:sz w:val="22"/>
          <w:lang w:eastAsia="ru-RU"/>
        </w:rPr>
        <w:t xml:space="preserve"> «</w:t>
      </w:r>
      <w:r w:rsidR="00F6175E">
        <w:rPr>
          <w:rFonts w:eastAsia="Times New Roman"/>
          <w:i/>
          <w:iCs/>
          <w:sz w:val="22"/>
          <w:lang w:eastAsia="ru-RU"/>
        </w:rPr>
        <w:t xml:space="preserve">В </w:t>
      </w:r>
      <w:r w:rsidR="00F6175E">
        <w:rPr>
          <w:rFonts w:eastAsia="Times New Roman"/>
          <w:b/>
          <w:bCs/>
          <w:i/>
          <w:iCs/>
          <w:sz w:val="22"/>
          <w:lang w:eastAsia="ru-RU"/>
        </w:rPr>
        <w:t xml:space="preserve">нашей </w:t>
      </w:r>
      <w:r w:rsidR="00F6175E">
        <w:rPr>
          <w:rFonts w:eastAsia="Times New Roman"/>
          <w:i/>
          <w:iCs/>
          <w:sz w:val="22"/>
          <w:lang w:eastAsia="ru-RU"/>
        </w:rPr>
        <w:t xml:space="preserve">библиотеке </w:t>
      </w:r>
      <w:r w:rsidR="00F6175E">
        <w:rPr>
          <w:rFonts w:eastAsia="Times New Roman"/>
          <w:b/>
          <w:bCs/>
          <w:i/>
          <w:iCs/>
          <w:sz w:val="22"/>
          <w:lang w:eastAsia="ru-RU"/>
        </w:rPr>
        <w:t>мы</w:t>
      </w:r>
      <w:r w:rsidR="00F6175E">
        <w:rPr>
          <w:rFonts w:eastAsia="Times New Roman"/>
          <w:i/>
          <w:iCs/>
          <w:sz w:val="22"/>
          <w:lang w:eastAsia="ru-RU"/>
        </w:rPr>
        <w:t xml:space="preserve"> провели</w:t>
      </w:r>
      <w:r w:rsidR="00F6175E">
        <w:rPr>
          <w:rFonts w:eastAsia="Times New Roman"/>
          <w:b/>
          <w:bCs/>
          <w:sz w:val="22"/>
          <w:lang w:eastAsia="ru-RU"/>
        </w:rPr>
        <w:t xml:space="preserve">», </w:t>
      </w:r>
      <w:r w:rsidR="00F6175E">
        <w:rPr>
          <w:rFonts w:eastAsia="Times New Roman"/>
          <w:b/>
          <w:bCs/>
          <w:i/>
          <w:iCs/>
          <w:sz w:val="22"/>
          <w:lang w:eastAsia="ru-RU"/>
        </w:rPr>
        <w:t>«</w:t>
      </w:r>
      <w:r w:rsidR="00F6175E">
        <w:rPr>
          <w:rFonts w:eastAsia="Times New Roman"/>
          <w:i/>
          <w:iCs/>
          <w:sz w:val="22"/>
          <w:lang w:eastAsia="ru-RU"/>
        </w:rPr>
        <w:t>У</w:t>
      </w:r>
      <w:r w:rsidR="00F6175E">
        <w:rPr>
          <w:rFonts w:eastAsia="Times New Roman"/>
          <w:b/>
          <w:bCs/>
          <w:i/>
          <w:iCs/>
          <w:sz w:val="22"/>
          <w:lang w:eastAsia="ru-RU"/>
        </w:rPr>
        <w:t xml:space="preserve"> нас </w:t>
      </w:r>
      <w:r w:rsidR="00F6175E">
        <w:rPr>
          <w:rFonts w:eastAsia="Times New Roman"/>
          <w:i/>
          <w:iCs/>
          <w:sz w:val="22"/>
          <w:lang w:eastAsia="ru-RU"/>
        </w:rPr>
        <w:t>прошло</w:t>
      </w:r>
      <w:r w:rsidR="00F6175E">
        <w:rPr>
          <w:rFonts w:eastAsia="Times New Roman"/>
          <w:b/>
          <w:bCs/>
          <w:i/>
          <w:iCs/>
          <w:sz w:val="22"/>
          <w:lang w:eastAsia="ru-RU"/>
        </w:rPr>
        <w:t>», «Мы считаем</w:t>
      </w:r>
      <w:r w:rsidR="00F6175E">
        <w:rPr>
          <w:rFonts w:eastAsia="Times New Roman"/>
          <w:i/>
          <w:iCs/>
          <w:sz w:val="22"/>
          <w:lang w:eastAsia="ru-RU"/>
        </w:rPr>
        <w:t>, что работали хорошо</w:t>
      </w:r>
      <w:r w:rsidR="00F6175E">
        <w:rPr>
          <w:rFonts w:eastAsia="Times New Roman"/>
          <w:b/>
          <w:bCs/>
          <w:i/>
          <w:iCs/>
          <w:sz w:val="22"/>
          <w:lang w:eastAsia="ru-RU"/>
        </w:rPr>
        <w:t xml:space="preserve">» </w:t>
      </w:r>
      <w:r w:rsidR="00F6175E">
        <w:rPr>
          <w:rFonts w:eastAsia="Times New Roman"/>
          <w:bCs/>
          <w:iCs/>
          <w:sz w:val="22"/>
          <w:lang w:eastAsia="ru-RU"/>
        </w:rPr>
        <w:t>и т.п.</w:t>
      </w:r>
      <w:r w:rsidR="00F6175E">
        <w:rPr>
          <w:rFonts w:eastAsia="Times New Roman"/>
          <w:b/>
          <w:bCs/>
          <w:i/>
          <w:iCs/>
          <w:sz w:val="22"/>
          <w:lang w:eastAsia="ru-RU"/>
        </w:rPr>
        <w:t xml:space="preserve"> </w:t>
      </w:r>
    </w:p>
    <w:p w:rsidR="00F6175E" w:rsidRPr="004E4157" w:rsidRDefault="00F8439C" w:rsidP="00F6175E">
      <w:pPr>
        <w:spacing w:before="80" w:after="80" w:line="240" w:lineRule="auto"/>
        <w:ind w:left="-567" w:firstLine="709"/>
        <w:jc w:val="both"/>
        <w:rPr>
          <w:rFonts w:eastAsia="Times New Roman"/>
          <w:bCs/>
          <w:sz w:val="22"/>
          <w:lang w:eastAsia="ru-RU"/>
        </w:rPr>
      </w:pPr>
      <w:r>
        <w:rPr>
          <w:rFonts w:eastAsia="Times New Roman"/>
          <w:bCs/>
          <w:sz w:val="22"/>
          <w:lang w:eastAsia="ru-RU"/>
        </w:rPr>
        <w:t>Рекомендуется</w:t>
      </w:r>
      <w:r w:rsidR="00F6175E" w:rsidRPr="004E4157">
        <w:rPr>
          <w:rFonts w:eastAsia="Times New Roman"/>
          <w:bCs/>
          <w:sz w:val="22"/>
          <w:lang w:eastAsia="ru-RU"/>
        </w:rPr>
        <w:t xml:space="preserve"> использовать выражения: </w:t>
      </w:r>
    </w:p>
    <w:p w:rsidR="00F6175E" w:rsidRDefault="00F6175E" w:rsidP="00F6175E">
      <w:pPr>
        <w:spacing w:before="80" w:after="80" w:line="240" w:lineRule="auto"/>
        <w:ind w:left="-567" w:firstLine="709"/>
        <w:jc w:val="both"/>
        <w:rPr>
          <w:rFonts w:eastAsia="Times New Roman"/>
          <w:sz w:val="22"/>
          <w:lang w:eastAsia="ru-RU"/>
        </w:rPr>
      </w:pPr>
      <w:r>
        <w:rPr>
          <w:rFonts w:eastAsia="Times New Roman"/>
          <w:i/>
          <w:iCs/>
          <w:sz w:val="22"/>
          <w:lang w:eastAsia="ru-RU"/>
        </w:rPr>
        <w:t>«В библиотеке проведено», «В сентябре в библиотеке прошло», «Анализируя работу, можно сделать следующие выводы», «Количество мероприятий в библиотеке», «Качество работы можно оценить по анализу данных деятельности экологического направления» и т.п.</w:t>
      </w:r>
    </w:p>
    <w:p w:rsidR="00F6175E" w:rsidRDefault="00C468EF" w:rsidP="00F6175E">
      <w:pPr>
        <w:spacing w:after="0" w:line="240" w:lineRule="auto"/>
        <w:ind w:left="-567" w:firstLine="709"/>
        <w:jc w:val="both"/>
        <w:rPr>
          <w:rFonts w:eastAsia="Times New Roman"/>
          <w:sz w:val="22"/>
          <w:lang w:eastAsia="ru-RU"/>
        </w:rPr>
      </w:pPr>
      <w:r>
        <w:rPr>
          <w:rFonts w:eastAsia="Times New Roman"/>
          <w:bCs/>
          <w:sz w:val="22"/>
          <w:lang w:eastAsia="ru-RU"/>
        </w:rPr>
        <w:t>4</w:t>
      </w:r>
      <w:r w:rsidR="00F6175E" w:rsidRPr="00A4213F">
        <w:rPr>
          <w:rFonts w:eastAsia="Times New Roman"/>
          <w:bCs/>
          <w:sz w:val="22"/>
          <w:lang w:eastAsia="ru-RU"/>
        </w:rPr>
        <w:t>.</w:t>
      </w:r>
      <w:r w:rsidR="00F8439C">
        <w:rPr>
          <w:rFonts w:eastAsia="Times New Roman"/>
          <w:bCs/>
          <w:sz w:val="22"/>
          <w:lang w:eastAsia="ru-RU"/>
        </w:rPr>
        <w:t> </w:t>
      </w:r>
      <w:r w:rsidR="00F6175E">
        <w:rPr>
          <w:rFonts w:eastAsia="Times New Roman"/>
          <w:sz w:val="22"/>
          <w:lang w:eastAsia="ru-RU"/>
        </w:rPr>
        <w:t xml:space="preserve">Все основные показатели и статистические данные должны совпадать с данными </w:t>
      </w:r>
      <w:r w:rsidR="00DE0E55">
        <w:rPr>
          <w:rFonts w:eastAsia="Times New Roman"/>
          <w:sz w:val="22"/>
          <w:lang w:eastAsia="ru-RU"/>
        </w:rPr>
        <w:t>формы 6нк в АИС «Статистика»</w:t>
      </w:r>
      <w:r w:rsidR="00F6175E">
        <w:rPr>
          <w:rFonts w:eastAsia="Times New Roman"/>
          <w:sz w:val="22"/>
          <w:lang w:eastAsia="ru-RU"/>
        </w:rPr>
        <w:t>.</w:t>
      </w:r>
      <w:r w:rsidR="00F6175E">
        <w:rPr>
          <w:rFonts w:eastAsia="Times New Roman"/>
          <w:b/>
          <w:sz w:val="22"/>
          <w:lang w:eastAsia="ru-RU"/>
        </w:rPr>
        <w:t xml:space="preserve"> </w:t>
      </w:r>
      <w:r w:rsidR="00F6175E">
        <w:rPr>
          <w:rFonts w:eastAsia="Times New Roman"/>
          <w:sz w:val="22"/>
          <w:lang w:eastAsia="ru-RU"/>
        </w:rPr>
        <w:t xml:space="preserve">За предоставление недостоверных данных несет ответственность </w:t>
      </w:r>
      <w:r w:rsidR="00335B30">
        <w:rPr>
          <w:rFonts w:eastAsia="Times New Roman"/>
          <w:sz w:val="22"/>
          <w:lang w:eastAsia="ru-RU"/>
        </w:rPr>
        <w:t>руководитель</w:t>
      </w:r>
      <w:r w:rsidR="00F6175E">
        <w:rPr>
          <w:rFonts w:eastAsia="Times New Roman"/>
          <w:sz w:val="22"/>
          <w:lang w:eastAsia="ru-RU"/>
        </w:rPr>
        <w:t xml:space="preserve">. </w:t>
      </w:r>
    </w:p>
    <w:p w:rsidR="00F6175E" w:rsidRDefault="00C468EF" w:rsidP="00F6175E">
      <w:pPr>
        <w:spacing w:after="0" w:line="240" w:lineRule="auto"/>
        <w:ind w:left="-567" w:firstLine="709"/>
        <w:jc w:val="both"/>
        <w:rPr>
          <w:rFonts w:eastAsia="Times New Roman"/>
          <w:sz w:val="22"/>
          <w:lang w:eastAsia="ru-RU"/>
        </w:rPr>
      </w:pPr>
      <w:r>
        <w:rPr>
          <w:rFonts w:eastAsia="Times New Roman"/>
          <w:sz w:val="22"/>
          <w:lang w:eastAsia="ru-RU"/>
        </w:rPr>
        <w:t>5</w:t>
      </w:r>
      <w:r w:rsidR="00F6175E">
        <w:rPr>
          <w:rFonts w:eastAsia="Times New Roman"/>
          <w:sz w:val="22"/>
          <w:lang w:eastAsia="ru-RU"/>
        </w:rPr>
        <w:t>.</w:t>
      </w:r>
      <w:r>
        <w:rPr>
          <w:rFonts w:eastAsia="Times New Roman"/>
          <w:sz w:val="22"/>
          <w:lang w:eastAsia="ru-RU"/>
        </w:rPr>
        <w:t> </w:t>
      </w:r>
      <w:r w:rsidR="00F6175E">
        <w:rPr>
          <w:rFonts w:eastAsia="Times New Roman"/>
          <w:sz w:val="22"/>
          <w:lang w:eastAsia="ru-RU"/>
        </w:rPr>
        <w:t>Содержание деятельности</w:t>
      </w:r>
      <w:r w:rsidR="00F6175E">
        <w:rPr>
          <w:sz w:val="22"/>
        </w:rPr>
        <w:t xml:space="preserve"> библиотек раскрывается через аналитическую, статистическую информацию. </w:t>
      </w:r>
      <w:r w:rsidR="00DE178E">
        <w:rPr>
          <w:sz w:val="22"/>
        </w:rPr>
        <w:t>В аналитической части предполагаются комментарии к статистическим данным</w:t>
      </w:r>
      <w:r w:rsidR="00335B30">
        <w:rPr>
          <w:sz w:val="22"/>
        </w:rPr>
        <w:t xml:space="preserve"> </w:t>
      </w:r>
      <w:r w:rsidR="00DE178E">
        <w:rPr>
          <w:sz w:val="22"/>
        </w:rPr>
        <w:t>в динамике за три года.</w:t>
      </w:r>
    </w:p>
    <w:p w:rsidR="00F6175E" w:rsidRPr="00DE178E" w:rsidRDefault="00F6175E" w:rsidP="00F6175E">
      <w:pPr>
        <w:spacing w:before="80" w:after="80" w:line="240" w:lineRule="auto"/>
        <w:ind w:left="-567" w:firstLine="709"/>
        <w:jc w:val="both"/>
        <w:rPr>
          <w:rFonts w:eastAsia="Times New Roman"/>
          <w:sz w:val="22"/>
          <w:lang w:eastAsia="ru-RU"/>
        </w:rPr>
      </w:pPr>
      <w:r w:rsidRPr="00DE178E">
        <w:rPr>
          <w:rFonts w:eastAsia="Times New Roman"/>
          <w:sz w:val="22"/>
          <w:lang w:eastAsia="ru-RU"/>
        </w:rPr>
        <w:t xml:space="preserve">В анализе рекомендуется использовать следующие выражения: </w:t>
      </w:r>
    </w:p>
    <w:p w:rsidR="00F6175E" w:rsidRDefault="00F6175E" w:rsidP="00F6175E">
      <w:pPr>
        <w:spacing w:after="0" w:line="240" w:lineRule="auto"/>
        <w:ind w:left="-567" w:firstLine="709"/>
        <w:jc w:val="both"/>
        <w:rPr>
          <w:rFonts w:eastAsia="Times New Roman"/>
          <w:i/>
          <w:iCs/>
          <w:sz w:val="22"/>
          <w:lang w:eastAsia="ru-RU"/>
        </w:rPr>
      </w:pPr>
      <w:r>
        <w:rPr>
          <w:rFonts w:eastAsia="Times New Roman"/>
          <w:i/>
          <w:iCs/>
          <w:sz w:val="22"/>
          <w:lang w:eastAsia="ru-RU"/>
        </w:rPr>
        <w:t>Коллектив ЦБС в течение года выполнял следующие задачи</w:t>
      </w:r>
      <w:proofErr w:type="gramStart"/>
      <w:r>
        <w:rPr>
          <w:rFonts w:eastAsia="Times New Roman"/>
          <w:i/>
          <w:iCs/>
          <w:sz w:val="22"/>
          <w:lang w:eastAsia="ru-RU"/>
        </w:rPr>
        <w:t xml:space="preserve">:... </w:t>
      </w:r>
      <w:proofErr w:type="gramEnd"/>
    </w:p>
    <w:p w:rsidR="00F6175E" w:rsidRDefault="00F6175E" w:rsidP="00F6175E">
      <w:pPr>
        <w:spacing w:after="0" w:line="240" w:lineRule="auto"/>
        <w:ind w:left="-567" w:firstLine="709"/>
        <w:jc w:val="both"/>
        <w:rPr>
          <w:rFonts w:eastAsia="Times New Roman"/>
          <w:i/>
          <w:iCs/>
          <w:sz w:val="22"/>
          <w:lang w:eastAsia="ru-RU"/>
        </w:rPr>
      </w:pPr>
      <w:r>
        <w:rPr>
          <w:rFonts w:eastAsia="Times New Roman"/>
          <w:i/>
          <w:iCs/>
          <w:sz w:val="22"/>
          <w:lang w:eastAsia="ru-RU"/>
        </w:rPr>
        <w:t xml:space="preserve">Со всеми поставленными задачами по данному направлению коллектив ЦБС справился успешно. </w:t>
      </w:r>
    </w:p>
    <w:p w:rsidR="00F6175E" w:rsidRDefault="00F6175E" w:rsidP="00F6175E">
      <w:pPr>
        <w:spacing w:after="0" w:line="240" w:lineRule="auto"/>
        <w:ind w:left="-567" w:firstLine="709"/>
        <w:jc w:val="both"/>
        <w:rPr>
          <w:rFonts w:eastAsia="Times New Roman"/>
          <w:i/>
          <w:iCs/>
          <w:sz w:val="22"/>
          <w:lang w:eastAsia="ru-RU"/>
        </w:rPr>
      </w:pPr>
      <w:r>
        <w:rPr>
          <w:rFonts w:eastAsia="Times New Roman"/>
          <w:i/>
          <w:iCs/>
          <w:sz w:val="22"/>
          <w:lang w:eastAsia="ru-RU"/>
        </w:rPr>
        <w:t xml:space="preserve">Не удалось на практике осуществить то и это по той причине. </w:t>
      </w:r>
    </w:p>
    <w:p w:rsidR="00F6175E" w:rsidRDefault="00F6175E" w:rsidP="00F6175E">
      <w:pPr>
        <w:spacing w:after="0" w:line="240" w:lineRule="auto"/>
        <w:ind w:left="-567" w:firstLine="709"/>
        <w:jc w:val="both"/>
        <w:rPr>
          <w:rFonts w:eastAsia="Times New Roman"/>
          <w:i/>
          <w:iCs/>
          <w:sz w:val="22"/>
          <w:lang w:eastAsia="ru-RU"/>
        </w:rPr>
      </w:pPr>
      <w:r>
        <w:rPr>
          <w:rFonts w:eastAsia="Times New Roman"/>
          <w:i/>
          <w:iCs/>
          <w:sz w:val="22"/>
          <w:lang w:eastAsia="ru-RU"/>
        </w:rPr>
        <w:t xml:space="preserve">По сравнению с прошлым годом мероприятий по этому направлению проведено меньше, потому что…. </w:t>
      </w:r>
    </w:p>
    <w:p w:rsidR="00F6175E" w:rsidRDefault="00F6175E" w:rsidP="00F6175E">
      <w:pPr>
        <w:spacing w:after="0" w:line="240" w:lineRule="auto"/>
        <w:ind w:left="-567" w:firstLine="709"/>
        <w:jc w:val="both"/>
        <w:rPr>
          <w:rFonts w:eastAsia="Times New Roman"/>
          <w:i/>
          <w:iCs/>
          <w:sz w:val="22"/>
          <w:lang w:eastAsia="ru-RU"/>
        </w:rPr>
      </w:pPr>
      <w:r>
        <w:rPr>
          <w:rFonts w:eastAsia="Times New Roman"/>
          <w:i/>
          <w:iCs/>
          <w:sz w:val="22"/>
          <w:lang w:eastAsia="ru-RU"/>
        </w:rPr>
        <w:t>Применялись компьютерные технологии…</w:t>
      </w:r>
    </w:p>
    <w:p w:rsidR="00F6175E" w:rsidRDefault="00F6175E" w:rsidP="00F6175E">
      <w:pPr>
        <w:spacing w:after="0" w:line="240" w:lineRule="auto"/>
        <w:ind w:left="-567" w:firstLine="709"/>
        <w:jc w:val="both"/>
        <w:rPr>
          <w:rFonts w:eastAsia="Times New Roman"/>
          <w:i/>
          <w:iCs/>
          <w:sz w:val="22"/>
          <w:lang w:eastAsia="ru-RU"/>
        </w:rPr>
      </w:pPr>
      <w:r>
        <w:rPr>
          <w:rFonts w:eastAsia="Times New Roman"/>
          <w:i/>
          <w:iCs/>
          <w:sz w:val="22"/>
          <w:lang w:eastAsia="ru-RU"/>
        </w:rPr>
        <w:t xml:space="preserve">Не удалось решить следующее … по причине… </w:t>
      </w:r>
    </w:p>
    <w:p w:rsidR="00F6175E" w:rsidRDefault="00F6175E" w:rsidP="00F6175E">
      <w:pPr>
        <w:spacing w:after="0" w:line="240" w:lineRule="auto"/>
        <w:ind w:left="-567" w:firstLine="709"/>
        <w:jc w:val="both"/>
        <w:rPr>
          <w:rFonts w:eastAsia="Times New Roman"/>
          <w:i/>
          <w:iCs/>
          <w:sz w:val="22"/>
          <w:lang w:eastAsia="ru-RU"/>
        </w:rPr>
      </w:pPr>
      <w:r>
        <w:rPr>
          <w:rFonts w:eastAsia="Times New Roman"/>
          <w:i/>
          <w:iCs/>
          <w:sz w:val="22"/>
          <w:lang w:eastAsia="ru-RU"/>
        </w:rPr>
        <w:t xml:space="preserve">Использование инновационных форм работы не проводилось или Использование инновационных форм работы привело к росту основных показателей, увеличилось (уменьшилось) количество задолжников… </w:t>
      </w:r>
    </w:p>
    <w:p w:rsidR="00F6175E" w:rsidRDefault="00F6175E" w:rsidP="00DE178E">
      <w:pPr>
        <w:spacing w:after="120" w:line="240" w:lineRule="auto"/>
        <w:ind w:left="-567" w:firstLine="709"/>
        <w:jc w:val="both"/>
        <w:rPr>
          <w:rFonts w:eastAsia="Times New Roman"/>
          <w:sz w:val="22"/>
          <w:lang w:eastAsia="ru-RU"/>
        </w:rPr>
      </w:pPr>
      <w:r>
        <w:rPr>
          <w:rFonts w:eastAsia="Times New Roman"/>
          <w:i/>
          <w:iCs/>
          <w:sz w:val="22"/>
          <w:lang w:eastAsia="ru-RU"/>
        </w:rPr>
        <w:t>Востребованными можно считать…</w:t>
      </w:r>
    </w:p>
    <w:p w:rsidR="00DE178E" w:rsidRDefault="00C468EF" w:rsidP="00DE178E">
      <w:pPr>
        <w:spacing w:after="120" w:line="240" w:lineRule="auto"/>
        <w:ind w:left="-567" w:firstLine="709"/>
        <w:jc w:val="both"/>
        <w:rPr>
          <w:rFonts w:eastAsia="Times New Roman"/>
          <w:sz w:val="22"/>
          <w:lang w:eastAsia="ru-RU"/>
        </w:rPr>
      </w:pPr>
      <w:r>
        <w:rPr>
          <w:rFonts w:eastAsia="Times New Roman"/>
          <w:bCs/>
          <w:sz w:val="22"/>
          <w:lang w:eastAsia="ru-RU"/>
        </w:rPr>
        <w:t>6</w:t>
      </w:r>
      <w:r w:rsidR="00F6175E">
        <w:rPr>
          <w:rFonts w:eastAsia="Times New Roman"/>
          <w:bCs/>
          <w:sz w:val="22"/>
          <w:lang w:eastAsia="ru-RU"/>
        </w:rPr>
        <w:t>.</w:t>
      </w:r>
      <w:r w:rsidR="00F6175E">
        <w:rPr>
          <w:rFonts w:eastAsia="Times New Roman"/>
          <w:b/>
          <w:bCs/>
          <w:sz w:val="22"/>
          <w:lang w:eastAsia="ru-RU"/>
        </w:rPr>
        <w:t xml:space="preserve"> </w:t>
      </w:r>
      <w:r w:rsidR="00846E69" w:rsidRPr="00846E69">
        <w:rPr>
          <w:rFonts w:eastAsia="Times New Roman"/>
          <w:bCs/>
          <w:sz w:val="22"/>
          <w:lang w:eastAsia="ru-RU"/>
        </w:rPr>
        <w:t>Основные н</w:t>
      </w:r>
      <w:r w:rsidR="00A4213F" w:rsidRPr="00846E69">
        <w:rPr>
          <w:rFonts w:eastAsia="Times New Roman"/>
          <w:sz w:val="22"/>
          <w:lang w:eastAsia="ru-RU"/>
        </w:rPr>
        <w:t>аправления</w:t>
      </w:r>
      <w:r w:rsidR="00A4213F" w:rsidRPr="00A4213F">
        <w:rPr>
          <w:rFonts w:eastAsia="Times New Roman"/>
          <w:sz w:val="22"/>
          <w:lang w:eastAsia="ru-RU"/>
        </w:rPr>
        <w:t xml:space="preserve"> деятельности </w:t>
      </w:r>
      <w:r>
        <w:rPr>
          <w:rFonts w:eastAsia="Times New Roman"/>
          <w:sz w:val="22"/>
          <w:lang w:eastAsia="ru-RU"/>
        </w:rPr>
        <w:t xml:space="preserve">библиотек </w:t>
      </w:r>
      <w:r w:rsidR="00DE178E">
        <w:rPr>
          <w:rFonts w:eastAsia="Times New Roman"/>
          <w:sz w:val="22"/>
          <w:lang w:eastAsia="ru-RU"/>
        </w:rPr>
        <w:t>раскрыва</w:t>
      </w:r>
      <w:r>
        <w:rPr>
          <w:rFonts w:eastAsia="Times New Roman"/>
          <w:sz w:val="22"/>
          <w:lang w:eastAsia="ru-RU"/>
        </w:rPr>
        <w:t>ю</w:t>
      </w:r>
      <w:r w:rsidR="00DE178E">
        <w:rPr>
          <w:rFonts w:eastAsia="Times New Roman"/>
          <w:sz w:val="22"/>
          <w:lang w:eastAsia="ru-RU"/>
        </w:rPr>
        <w:t>тся через описание 2-3-х ярких мероприятий</w:t>
      </w:r>
      <w:r w:rsidR="008629B0">
        <w:rPr>
          <w:rFonts w:eastAsia="Times New Roman"/>
          <w:sz w:val="22"/>
          <w:lang w:eastAsia="ru-RU"/>
        </w:rPr>
        <w:t>. Р</w:t>
      </w:r>
      <w:r w:rsidR="00DE178E">
        <w:rPr>
          <w:rFonts w:eastAsia="Times New Roman"/>
          <w:sz w:val="22"/>
          <w:lang w:eastAsia="ru-RU"/>
        </w:rPr>
        <w:t>еализованные проекты, программы, инновационные формы обслуживания</w:t>
      </w:r>
      <w:r w:rsidR="00846E69">
        <w:rPr>
          <w:rFonts w:eastAsia="Times New Roman"/>
          <w:sz w:val="22"/>
          <w:lang w:eastAsia="ru-RU"/>
        </w:rPr>
        <w:t xml:space="preserve"> </w:t>
      </w:r>
      <w:r w:rsidR="008629B0">
        <w:rPr>
          <w:rFonts w:eastAsia="Times New Roman"/>
          <w:sz w:val="22"/>
          <w:lang w:eastAsia="ru-RU"/>
        </w:rPr>
        <w:t xml:space="preserve">описываются </w:t>
      </w:r>
      <w:r w:rsidR="00F6175E" w:rsidRPr="00A4213F">
        <w:rPr>
          <w:rFonts w:eastAsia="Times New Roman"/>
          <w:sz w:val="22"/>
          <w:lang w:eastAsia="ru-RU"/>
        </w:rPr>
        <w:t xml:space="preserve">по </w:t>
      </w:r>
      <w:r w:rsidR="00DE178E">
        <w:rPr>
          <w:rFonts w:eastAsia="Times New Roman"/>
          <w:sz w:val="22"/>
          <w:lang w:eastAsia="ru-RU"/>
        </w:rPr>
        <w:t xml:space="preserve">следующей </w:t>
      </w:r>
      <w:r w:rsidR="00F6175E" w:rsidRPr="00A4213F">
        <w:rPr>
          <w:rFonts w:eastAsia="Times New Roman"/>
          <w:sz w:val="22"/>
          <w:lang w:eastAsia="ru-RU"/>
        </w:rPr>
        <w:t>схеме:</w:t>
      </w:r>
      <w:r w:rsidR="00F6175E">
        <w:rPr>
          <w:rFonts w:eastAsia="Times New Roman"/>
          <w:sz w:val="22"/>
          <w:lang w:eastAsia="ru-RU"/>
        </w:rPr>
        <w:t xml:space="preserve"> </w:t>
      </w:r>
    </w:p>
    <w:p w:rsidR="00F6175E" w:rsidRDefault="00A4213F" w:rsidP="00DE178E">
      <w:pPr>
        <w:spacing w:after="120" w:line="240" w:lineRule="auto"/>
        <w:ind w:left="-567" w:firstLine="709"/>
        <w:jc w:val="both"/>
        <w:rPr>
          <w:rFonts w:eastAsia="Times New Roman"/>
          <w:b/>
          <w:bCs/>
          <w:i/>
          <w:sz w:val="22"/>
          <w:lang w:eastAsia="ru-RU"/>
        </w:rPr>
      </w:pPr>
      <w:r w:rsidRPr="00DE178E">
        <w:rPr>
          <w:rFonts w:eastAsia="Times New Roman"/>
          <w:i/>
          <w:sz w:val="22"/>
          <w:lang w:eastAsia="ru-RU"/>
        </w:rPr>
        <w:t>ц</w:t>
      </w:r>
      <w:r w:rsidR="00F6175E" w:rsidRPr="00DE178E">
        <w:rPr>
          <w:rFonts w:eastAsia="Times New Roman"/>
          <w:i/>
          <w:sz w:val="22"/>
          <w:lang w:eastAsia="ru-RU"/>
        </w:rPr>
        <w:t>ель → задачи → содержание → результат.</w:t>
      </w:r>
      <w:r w:rsidR="00F6175E" w:rsidRPr="00DE178E">
        <w:rPr>
          <w:rFonts w:eastAsia="Times New Roman"/>
          <w:b/>
          <w:bCs/>
          <w:i/>
          <w:sz w:val="22"/>
          <w:lang w:eastAsia="ru-RU"/>
        </w:rPr>
        <w:t xml:space="preserve"> </w:t>
      </w:r>
      <w:bookmarkStart w:id="0" w:name="_GoBack"/>
      <w:bookmarkEnd w:id="0"/>
    </w:p>
    <w:sectPr w:rsidR="00F61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EB"/>
    <w:rsid w:val="001B65EB"/>
    <w:rsid w:val="00335B30"/>
    <w:rsid w:val="00401413"/>
    <w:rsid w:val="004228FC"/>
    <w:rsid w:val="00424EFB"/>
    <w:rsid w:val="004E4157"/>
    <w:rsid w:val="00846E69"/>
    <w:rsid w:val="008629B0"/>
    <w:rsid w:val="00A4213F"/>
    <w:rsid w:val="00B20ECF"/>
    <w:rsid w:val="00C468EF"/>
    <w:rsid w:val="00D01A1D"/>
    <w:rsid w:val="00DE0E55"/>
    <w:rsid w:val="00DE178E"/>
    <w:rsid w:val="00E711B9"/>
    <w:rsid w:val="00F51096"/>
    <w:rsid w:val="00F6175E"/>
    <w:rsid w:val="00F8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5E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75E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Юрьевна</dc:creator>
  <cp:keywords/>
  <dc:description/>
  <cp:lastModifiedBy>Светлана Владимировна</cp:lastModifiedBy>
  <cp:revision>13</cp:revision>
  <dcterms:created xsi:type="dcterms:W3CDTF">2022-02-04T08:25:00Z</dcterms:created>
  <dcterms:modified xsi:type="dcterms:W3CDTF">2025-01-22T12:12:00Z</dcterms:modified>
</cp:coreProperties>
</file>